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20F" w:rsidRDefault="002E520F" w:rsidP="005E4E20">
      <w:pPr>
        <w:pStyle w:val="berschrift1"/>
      </w:pPr>
      <w:r>
        <w:t xml:space="preserve">Vita Dresdner kreuzchor englisch </w:t>
      </w:r>
    </w:p>
    <w:p w:rsidR="00112575" w:rsidRDefault="00112575" w:rsidP="005E4E20">
      <w:pPr>
        <w:pStyle w:val="Flietext"/>
      </w:pPr>
    </w:p>
    <w:p w:rsidR="002E520F" w:rsidRDefault="002E520F" w:rsidP="002E520F">
      <w:pPr>
        <w:pStyle w:val="Flietext"/>
      </w:pPr>
      <w:r>
        <w:t xml:space="preserve">The Dresden Kreuzchor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oldest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' </w:t>
      </w:r>
      <w:proofErr w:type="spellStart"/>
      <w:r>
        <w:t>choirs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back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Dresden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13th </w:t>
      </w:r>
      <w:proofErr w:type="spellStart"/>
      <w:r>
        <w:t>century</w:t>
      </w:r>
      <w:proofErr w:type="spellEnd"/>
      <w:r>
        <w:t xml:space="preserve">. Even after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800 </w:t>
      </w:r>
      <w:proofErr w:type="spellStart"/>
      <w:r>
        <w:t>years</w:t>
      </w:r>
      <w:proofErr w:type="spellEnd"/>
      <w:r>
        <w:t xml:space="preserve">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Crucians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sing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liturgical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Kreuzkirche at </w:t>
      </w:r>
      <w:proofErr w:type="spellStart"/>
      <w:r>
        <w:t>Dresden's</w:t>
      </w:r>
      <w:proofErr w:type="spellEnd"/>
      <w:r>
        <w:t xml:space="preserve"> Altmarkt. </w:t>
      </w:r>
      <w:proofErr w:type="spellStart"/>
      <w:r>
        <w:t>Here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Dresden Kreuzchor </w:t>
      </w:r>
      <w:proofErr w:type="spellStart"/>
      <w:r>
        <w:t>performs</w:t>
      </w:r>
      <w:proofErr w:type="spellEnd"/>
      <w:r>
        <w:t xml:space="preserve"> at </w:t>
      </w:r>
      <w:proofErr w:type="spellStart"/>
      <w:r>
        <w:t>vespers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church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concerts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outstanding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sacred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form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repertoire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an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choir's</w:t>
      </w:r>
      <w:proofErr w:type="spellEnd"/>
      <w:r>
        <w:t xml:space="preserve"> Christian </w:t>
      </w:r>
      <w:proofErr w:type="spellStart"/>
      <w:r>
        <w:t>humanist</w:t>
      </w:r>
      <w:proofErr w:type="spellEnd"/>
      <w:r>
        <w:t xml:space="preserve"> </w:t>
      </w:r>
      <w:proofErr w:type="spellStart"/>
      <w:r>
        <w:t>character</w:t>
      </w:r>
      <w:proofErr w:type="spellEnd"/>
      <w:r>
        <w:t xml:space="preserve">. Apart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soloists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choir's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Dresden </w:t>
      </w:r>
      <w:proofErr w:type="spellStart"/>
      <w:r>
        <w:t>Philharmonic</w:t>
      </w:r>
      <w:proofErr w:type="spellEnd"/>
      <w:r>
        <w:t xml:space="preserve"> Orchestra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Sächsische Staatskapelle Dresden. The Dresdner Kreuzchor also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ensembles</w:t>
      </w:r>
      <w:proofErr w:type="spellEnd"/>
      <w:r>
        <w:t xml:space="preserve"> such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Freiburg </w:t>
      </w:r>
      <w:proofErr w:type="spellStart"/>
      <w:r>
        <w:t>Baroque</w:t>
      </w:r>
      <w:proofErr w:type="spellEnd"/>
      <w:r>
        <w:t xml:space="preserve"> Orchestra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Akademie für Alte Musik Berlin. The </w:t>
      </w:r>
      <w:proofErr w:type="spellStart"/>
      <w:r>
        <w:t>repertoire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Dresdner Kreuzchor </w:t>
      </w:r>
      <w:proofErr w:type="spellStart"/>
      <w:r>
        <w:t>ranges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Renaissance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premieres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. His extensive </w:t>
      </w:r>
      <w:proofErr w:type="spellStart"/>
      <w:r>
        <w:t>artistic</w:t>
      </w:r>
      <w:proofErr w:type="spellEnd"/>
      <w:r>
        <w:t xml:space="preserve"> </w:t>
      </w:r>
      <w:proofErr w:type="spellStart"/>
      <w:r>
        <w:t>output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documented</w:t>
      </w:r>
      <w:proofErr w:type="spellEnd"/>
      <w:r>
        <w:t xml:space="preserve"> in </w:t>
      </w:r>
      <w:proofErr w:type="spellStart"/>
      <w:r>
        <w:t>numerous</w:t>
      </w:r>
      <w:proofErr w:type="spellEnd"/>
      <w:r>
        <w:t xml:space="preserve"> </w:t>
      </w:r>
      <w:proofErr w:type="spellStart"/>
      <w:r>
        <w:t>recordings</w:t>
      </w:r>
      <w:proofErr w:type="spellEnd"/>
      <w:r>
        <w:t>.</w:t>
      </w:r>
    </w:p>
    <w:p w:rsidR="002E520F" w:rsidRDefault="002E520F" w:rsidP="002E520F">
      <w:pPr>
        <w:pStyle w:val="Flietext"/>
      </w:pPr>
    </w:p>
    <w:p w:rsidR="002E520F" w:rsidRDefault="002E520F" w:rsidP="002E520F">
      <w:pPr>
        <w:pStyle w:val="Flietext"/>
      </w:pPr>
      <w:r>
        <w:t xml:space="preserve">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formative </w:t>
      </w:r>
      <w:proofErr w:type="spellStart"/>
      <w:r>
        <w:t>function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musical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in Dresden, </w:t>
      </w:r>
      <w:proofErr w:type="spellStart"/>
      <w:r>
        <w:t>the</w:t>
      </w:r>
      <w:proofErr w:type="spellEnd"/>
      <w:r>
        <w:t xml:space="preserve"> city-</w:t>
      </w:r>
      <w:proofErr w:type="spellStart"/>
      <w:r>
        <w:t>supported</w:t>
      </w:r>
      <w:proofErr w:type="spellEnd"/>
      <w:r>
        <w:t xml:space="preserve"> </w:t>
      </w:r>
      <w:proofErr w:type="spellStart"/>
      <w:r>
        <w:t>choir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traveling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Germany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European </w:t>
      </w:r>
      <w:proofErr w:type="spellStart"/>
      <w:r>
        <w:t>borders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Israel, Canada, Japan, South </w:t>
      </w:r>
      <w:proofErr w:type="spellStart"/>
      <w:r>
        <w:t>America</w:t>
      </w:r>
      <w:proofErr w:type="spellEnd"/>
      <w:r>
        <w:t xml:space="preserve">, Korea, China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nearly</w:t>
      </w:r>
      <w:proofErr w:type="spellEnd"/>
      <w:r>
        <w:t xml:space="preserve"> 100 </w:t>
      </w:r>
      <w:proofErr w:type="spellStart"/>
      <w:r>
        <w:t>years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Saxon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capital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oldest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on </w:t>
      </w:r>
      <w:proofErr w:type="spellStart"/>
      <w:r>
        <w:t>almost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continent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debut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Shanghai International Arts Festival </w:t>
      </w:r>
      <w:proofErr w:type="spellStart"/>
      <w:r>
        <w:t>and</w:t>
      </w:r>
      <w:proofErr w:type="spellEnd"/>
      <w:r>
        <w:t xml:space="preserve">,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Sächsische Staatskapelle Dresden, at </w:t>
      </w:r>
      <w:proofErr w:type="spellStart"/>
      <w:r>
        <w:t>the</w:t>
      </w:r>
      <w:proofErr w:type="spellEnd"/>
      <w:r>
        <w:t xml:space="preserve"> Salzburg </w:t>
      </w:r>
      <w:proofErr w:type="spellStart"/>
      <w:r>
        <w:t>Easter</w:t>
      </w:r>
      <w:proofErr w:type="spellEnd"/>
      <w:r>
        <w:t xml:space="preserve"> Festival. The </w:t>
      </w:r>
      <w:proofErr w:type="spellStart"/>
      <w:r>
        <w:t>choristers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also </w:t>
      </w:r>
      <w:proofErr w:type="spellStart"/>
      <w:r>
        <w:t>regularly</w:t>
      </w:r>
      <w:proofErr w:type="spellEnd"/>
      <w:r>
        <w:t xml:space="preserve"> </w:t>
      </w:r>
      <w:proofErr w:type="spellStart"/>
      <w:r>
        <w:t>engaged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soloists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opera</w:t>
      </w:r>
      <w:proofErr w:type="spellEnd"/>
      <w:r>
        <w:t xml:space="preserve"> </w:t>
      </w:r>
      <w:proofErr w:type="spellStart"/>
      <w:r>
        <w:t>roles</w:t>
      </w:r>
      <w:proofErr w:type="spellEnd"/>
      <w:r>
        <w:t>.</w:t>
      </w:r>
    </w:p>
    <w:p w:rsidR="002E520F" w:rsidRDefault="002E520F" w:rsidP="002E520F">
      <w:pPr>
        <w:pStyle w:val="Flietext"/>
      </w:pPr>
    </w:p>
    <w:p w:rsidR="002E520F" w:rsidRDefault="002E520F" w:rsidP="002E520F">
      <w:pPr>
        <w:pStyle w:val="Flietext"/>
      </w:pPr>
      <w:r>
        <w:t xml:space="preserve">The </w:t>
      </w:r>
      <w:proofErr w:type="spellStart"/>
      <w:r>
        <w:t>Crucians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Evangelisches Kreuzgymnasium,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oldest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in Germany,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graduate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high </w:t>
      </w:r>
      <w:proofErr w:type="spellStart"/>
      <w:r>
        <w:t>school</w:t>
      </w:r>
      <w:proofErr w:type="spellEnd"/>
      <w:r>
        <w:t xml:space="preserve">.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Crucians</w:t>
      </w:r>
      <w:proofErr w:type="spellEnd"/>
      <w:r>
        <w:t xml:space="preserve"> live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neighboring</w:t>
      </w:r>
      <w:proofErr w:type="spellEnd"/>
      <w:r>
        <w:t xml:space="preserve"> </w:t>
      </w:r>
      <w:proofErr w:type="spellStart"/>
      <w:r>
        <w:t>alumnat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choir's</w:t>
      </w:r>
      <w:proofErr w:type="spellEnd"/>
      <w:r>
        <w:t xml:space="preserve"> </w:t>
      </w:r>
      <w:proofErr w:type="spellStart"/>
      <w:r>
        <w:t>boarding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In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normal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day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singers</w:t>
      </w:r>
      <w:proofErr w:type="spellEnd"/>
      <w:r>
        <w:t xml:space="preserve">,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in </w:t>
      </w:r>
      <w:proofErr w:type="spellStart"/>
      <w:r>
        <w:t>age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nine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eighteen</w:t>
      </w:r>
      <w:proofErr w:type="spellEnd"/>
      <w:r>
        <w:t xml:space="preserve">, </w:t>
      </w:r>
      <w:proofErr w:type="spellStart"/>
      <w:r>
        <w:t>receive</w:t>
      </w:r>
      <w:proofErr w:type="spellEnd"/>
      <w:r>
        <w:t xml:space="preserve"> individual </w:t>
      </w:r>
      <w:proofErr w:type="spellStart"/>
      <w:r>
        <w:t>singing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instrumental </w:t>
      </w:r>
      <w:proofErr w:type="spellStart"/>
      <w:r>
        <w:t>lessons</w:t>
      </w:r>
      <w:proofErr w:type="spellEnd"/>
      <w:r>
        <w:t xml:space="preserve">. </w:t>
      </w:r>
      <w:proofErr w:type="spellStart"/>
      <w:r>
        <w:t>Their</w:t>
      </w:r>
      <w:proofErr w:type="spellEnd"/>
      <w:r>
        <w:t xml:space="preserve"> intensive </w:t>
      </w:r>
      <w:proofErr w:type="spellStart"/>
      <w:r>
        <w:t>rehearsal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magic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boys</w:t>
      </w:r>
      <w:proofErr w:type="spellEnd"/>
      <w:r>
        <w:t xml:space="preserve">' </w:t>
      </w:r>
      <w:proofErr w:type="spellStart"/>
      <w:r>
        <w:t>voices</w:t>
      </w:r>
      <w:proofErr w:type="spellEnd"/>
      <w:r>
        <w:t xml:space="preserve"> form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international </w:t>
      </w:r>
      <w:proofErr w:type="spellStart"/>
      <w:r>
        <w:t>fame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Dresden Kreuzchor.</w:t>
      </w:r>
    </w:p>
    <w:p w:rsidR="002E520F" w:rsidRDefault="002E520F" w:rsidP="002E520F">
      <w:pPr>
        <w:pStyle w:val="Flietext"/>
      </w:pPr>
    </w:p>
    <w:p w:rsidR="002E520F" w:rsidRDefault="002E520F" w:rsidP="002E520F">
      <w:pPr>
        <w:pStyle w:val="Flietext"/>
      </w:pPr>
    </w:p>
    <w:p w:rsidR="002E520F" w:rsidRPr="005E4E20" w:rsidRDefault="002E520F" w:rsidP="002E520F">
      <w:pPr>
        <w:pStyle w:val="Flietext"/>
      </w:pPr>
      <w:bookmarkStart w:id="0" w:name="_GoBack"/>
      <w:bookmarkEnd w:id="0"/>
    </w:p>
    <w:sectPr w:rsidR="002E520F" w:rsidRPr="005E4E20" w:rsidSect="006A31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119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65C" w:rsidRDefault="00DE465C">
      <w:r>
        <w:separator/>
      </w:r>
    </w:p>
  </w:endnote>
  <w:endnote w:type="continuationSeparator" w:id="0">
    <w:p w:rsidR="00DE465C" w:rsidRDefault="00DE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LT Std">
    <w:panose1 w:val="020B0504030503020204"/>
    <w:charset w:val="00"/>
    <w:family w:val="swiss"/>
    <w:notTrueType/>
    <w:pitch w:val="variable"/>
    <w:sig w:usb0="800000AF" w:usb1="5000204A" w:usb2="00000000" w:usb3="00000000" w:csb0="00000009" w:csb1="00000000"/>
  </w:font>
  <w:font w:name="News Gothic LT Std Medium">
    <w:panose1 w:val="020B0604030503020204"/>
    <w:charset w:val="00"/>
    <w:family w:val="swiss"/>
    <w:notTrueType/>
    <w:pitch w:val="variable"/>
    <w:sig w:usb0="800000AF" w:usb1="5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s Gothic LT Std Thin">
    <w:panose1 w:val="020B0204030503020204"/>
    <w:charset w:val="00"/>
    <w:family w:val="swiss"/>
    <w:notTrueType/>
    <w:pitch w:val="variable"/>
    <w:sig w:usb0="800000AF" w:usb1="5000204A" w:usb2="00000000" w:usb3="00000000" w:csb0="00000009" w:csb1="00000000"/>
  </w:font>
  <w:font w:name="ITC Caslon 224 Std Medium">
    <w:panose1 w:val="02030703080506020404"/>
    <w:charset w:val="00"/>
    <w:family w:val="roman"/>
    <w:notTrueType/>
    <w:pitch w:val="variable"/>
    <w:sig w:usb0="800000AF" w:usb1="4000204A" w:usb2="00000000" w:usb3="00000000" w:csb0="00000001" w:csb1="00000000"/>
  </w:font>
  <w:font w:name="ITC Caslon 224 Std Book">
    <w:panose1 w:val="02030503060506020404"/>
    <w:charset w:val="00"/>
    <w:family w:val="roma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20F" w:rsidRDefault="002E52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54E" w:rsidRDefault="00D51C96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-461645</wp:posOffset>
              </wp:positionH>
              <wp:positionV relativeFrom="paragraph">
                <wp:posOffset>-96520</wp:posOffset>
              </wp:positionV>
              <wp:extent cx="6675755" cy="427355"/>
              <wp:effectExtent l="0" t="0" r="0" b="2540"/>
              <wp:wrapNone/>
              <wp:docPr id="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75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91A" w:rsidRPr="00E32BE6" w:rsidRDefault="00E32BE6" w:rsidP="002E520F">
                          <w:pPr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7491A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E32BE6" w:rsidRDefault="00E32BE6" w:rsidP="00E32BE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margin-left:-36.35pt;margin-top:-7.6pt;width:525.65pt;height:3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XNLtQIAALoFAAAOAAAAZHJzL2Uyb0RvYy54bWysVG1vmzAQ/j5p/8Hyd8pLTQiopGpDmCZ1&#10;L1K7H+CACdbAZrYT0k377zubJE1bTZq28QHZ5/Nz99w9vqvrfd+hHVOaS5Hj8CLAiIlK1lxscvzl&#10;ofTmGGlDRU07KViOH5nG14u3b67GIWORbGVXM4UAROhsHHLcGjNkvq+rlvVUX8iBCThspOqpga3a&#10;+LWiI6D3nR8FwcwfpaoHJSumNViL6RAvHH7TsMp8ahrNDOpyDLkZ91fuv7Z/f3FFs42iQ8urQxr0&#10;L7LoKRcQ9ARVUEPRVvFXUD2vlNSyMReV7H3ZNLxijgOwCYMXbO5bOjDHBYqjh1OZ9P+DrT7uPivE&#10;6xxHGAnaQ4se2N6gW7lHl3NbnnHQGXjdD+Bn9mCHNjuqeriT1VeNhFy2VGzYjVJybBmtIb3Q3vTP&#10;rk442oKsxw+yhjh0a6QD2jeqt7WDaiBAhzY9nlpjc6nAOJslcRLHGFVwRqLkEtY2BM2OtwelzTsm&#10;e2QXOVbQeodOd3faTK5HFxtMyJJ3Hdhp1olnBsCcLBAbrtozm4Xr5o80SFfz1Zx4JJqtPBIUhXdT&#10;Lok3K8MkLi6L5bIIf9q4IclaXtdM2DBHZYXkzzp30PikiZO2tOx4beFsSlpt1stOoR0FZZfuOxTk&#10;zM1/noarF3B5QSmMSHAbpV45myceKUnspUkw94IwvU1nAUlJUT6ndMcF+3dKaMxxGkfxJKbfcgvc&#10;95obzXpuYHZ0vM/x/OREMyvBlahdaw3l3bQ+K4VN/6kU0O5jo51grUYntZr9eg8oVsVrWT+CdJUE&#10;ZYE+YeDBopXqO0YjDI8c629bqhhG3XsB8k9DQuy0cRsSJxFs1PnJ+vyEigqgcmwwmpZLM02o7aD4&#10;poVI04MT8gaeTMOdmp+yOjw0GBCO1GGY2Ql0vndeTyN38QsAAP//AwBQSwMEFAAGAAgAAAAhACof&#10;KW3fAAAACgEAAA8AAABkcnMvZG93bnJldi54bWxMj01PwzAMhu9I/IfISNy2pBVdt9J0QiCuTIwP&#10;iVvWeG1F41RNtpZ/P3OCmy0/ev285XZ2vTjjGDpPGpKlAoFUe9tRo+H97XmxBhGiIWt6T6jhBwNs&#10;q+ur0hTWT/SK531sBIdQKIyGNsahkDLULToTln5A4tvRj85EXsdG2tFMHO56mSq1ks50xB9aM+Bj&#10;i/X3/uQ0fLwcvz7v1K55ctkw+VlJchup9e3N/HAPIuIc/2D41Wd1qNjp4E9kg+g1LPI0Z5SHJEtB&#10;MLHJ1ysQBw1ZmoCsSvm/QnUBAAD//wMAUEsBAi0AFAAGAAgAAAAhALaDOJL+AAAA4QEAABMAAAAA&#10;AAAAAAAAAAAAAAAAAFtDb250ZW50X1R5cGVzXS54bWxQSwECLQAUAAYACAAAACEAOP0h/9YAAACU&#10;AQAACwAAAAAAAAAAAAAAAAAvAQAAX3JlbHMvLnJlbHNQSwECLQAUAAYACAAAACEAeNFzS7UCAAC6&#10;BQAADgAAAAAAAAAAAAAAAAAuAgAAZHJzL2Uyb0RvYy54bWxQSwECLQAUAAYACAAAACEAKh8pbd8A&#10;AAAKAQAADwAAAAAAAAAAAAAAAAAPBQAAZHJzL2Rvd25yZXYueG1sUEsFBgAAAAAEAAQA8wAAABsG&#10;AAAAAA==&#10;" filled="f" stroked="f">
              <v:textbox>
                <w:txbxContent>
                  <w:p w:rsidR="00E7491A" w:rsidRPr="00E32BE6" w:rsidRDefault="00E32BE6" w:rsidP="002E520F">
                    <w:pPr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7491A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</w:p>
                  <w:p w:rsidR="00E32BE6" w:rsidRDefault="00E32BE6" w:rsidP="00E32BE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AC" w:rsidRPr="00E32BE6" w:rsidRDefault="00D51C96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-462915</wp:posOffset>
              </wp:positionH>
              <wp:positionV relativeFrom="paragraph">
                <wp:posOffset>-97155</wp:posOffset>
              </wp:positionV>
              <wp:extent cx="6675755" cy="427355"/>
              <wp:effectExtent l="3810" t="0" r="0" b="3175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75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BE6" w:rsidRPr="00E32BE6" w:rsidRDefault="00D8349A" w:rsidP="005C2927">
                          <w:pPr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</w:pP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5C2927"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instrText>PAGE</w:instrText>
                          </w: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606B2">
                            <w:rPr>
                              <w:rFonts w:ascii="News Gothic LT Std Thin" w:hAnsi="News Gothic LT Std Thin"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="005C2927"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>/</w:t>
                          </w: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="005C2927"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606B2">
                            <w:rPr>
                              <w:rFonts w:ascii="News Gothic LT Std Thin" w:hAnsi="News Gothic LT Std Thin"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B8553B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3D1380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>05.08.2015</w:t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="00E32BE6">
                            <w:rPr>
                              <w:rFonts w:ascii="News Gothic LT Std Thin" w:hAnsi="News Gothic LT Std Thin"/>
                              <w:bCs/>
                              <w:sz w:val="18"/>
                              <w:szCs w:val="18"/>
                            </w:rPr>
                            <w:tab/>
                            <w:t>Name</w:t>
                          </w:r>
                        </w:p>
                        <w:p w:rsidR="005C2927" w:rsidRDefault="005C29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-36.45pt;margin-top:-7.65pt;width:525.65pt;height:33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LVtw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hrY846Az8LofwM/s4dy6Wqp6uJPVV42EXLZUbNiNUnJsGa0hPXfTP7s6&#10;4WgLsh4/yBri0K2RDmjfqN4CQjUQoEObHk+tsblUcJgks3gWxxhVYCPR7BLWkJxPs+PtQWnzjske&#10;2UWOFbTeodPdnTaT69HFBhOy5F3n2t+JZweAOZ1AbLhqbTYL180faZCu5qs58UiUrDwSFIV3Uy6J&#10;l5ThLC4ui+WyCH/auCHJWl7XTNgwR2WF5M86d9D4pImTtrTseG3hbEpabdbLTqEdBWWX7jsU5MzN&#10;f56GqxdweUEpjEhwG6VemcxnHilJ7KWzYO4FYXqbJgFJSVE+p3THBft3SmjMcRpH8SSm33IL3Pea&#10;G816bmB2dLzP8fzkRDMrwZWoXWsN5d20PiuFTf+pFNDuY6OdYK1GJ7Wa/Xp/eBoAZsW8lvUjKFhJ&#10;EBjIFOYeLFqpvmM0wgzJsf62pYph1L0X8ArSkBA7dNyGxLMINurcsj63UFEBVI4NRtNyaaZBtR0U&#10;37QQaXp3Qt7Ay2m4E/VTVsDIbmBOOG6HmWYH0fneeT1N3sUvAAAA//8DAFBLAwQUAAYACAAAACEA&#10;6NHTkd8AAAAKAQAADwAAAGRycy9kb3ducmV2LnhtbEyPwU7DMAyG70i8Q2QkbluysrK1NJ0QiCto&#10;g03iljVeW9E4VZOt5e0xJ7jZ8qff319sJteJCw6h9aRhMVcgkCpvW6o1fLy/zNYgQjRkTecJNXxj&#10;gE15fVWY3PqRtnjZxVpwCIXcaGhi7HMpQ9WgM2HueyS+nfzgTOR1qKUdzMjhrpOJUvfSmZb4Q2N6&#10;fGqw+tqdnYb96+nzsFRv9bNL+9FPSpLLpNa3N9PjA4iIU/yD4Vef1aFkp6M/kw2i0zBbJRmjPCzS&#10;OxBMZKv1EsRRQ5ookGUh/1cofwAAAP//AwBQSwECLQAUAAYACAAAACEAtoM4kv4AAADhAQAAEwAA&#10;AAAAAAAAAAAAAAAAAAAAW0NvbnRlbnRfVHlwZXNdLnhtbFBLAQItABQABgAIAAAAIQA4/SH/1gAA&#10;AJQBAAALAAAAAAAAAAAAAAAAAC8BAABfcmVscy8ucmVsc1BLAQItABQABgAIAAAAIQCH5eLVtwIA&#10;AMEFAAAOAAAAAAAAAAAAAAAAAC4CAABkcnMvZTJvRG9jLnhtbFBLAQItABQABgAIAAAAIQDo0dOR&#10;3wAAAAoBAAAPAAAAAAAAAAAAAAAAABEFAABkcnMvZG93bnJldi54bWxQSwUGAAAAAAQABADzAAAA&#10;HQYAAAAA&#10;" filled="f" stroked="f">
              <v:textbox>
                <w:txbxContent>
                  <w:p w:rsidR="00E32BE6" w:rsidRPr="00E32BE6" w:rsidRDefault="00D8349A" w:rsidP="005C2927">
                    <w:pPr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</w:pP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begin"/>
                    </w:r>
                    <w:r w:rsidR="005C2927"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instrText>PAGE</w:instrText>
                    </w: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separate"/>
                    </w:r>
                    <w:r w:rsidR="005606B2">
                      <w:rPr>
                        <w:rFonts w:ascii="News Gothic LT Std Thin" w:hAnsi="News Gothic LT Std Thin"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end"/>
                    </w:r>
                    <w:r w:rsidR="005C2927"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>/</w:t>
                    </w: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begin"/>
                    </w:r>
                    <w:r w:rsidR="005C2927"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instrText>NUMPAGES</w:instrText>
                    </w: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separate"/>
                    </w:r>
                    <w:r w:rsidR="005606B2">
                      <w:rPr>
                        <w:rFonts w:ascii="News Gothic LT Std Thin" w:hAnsi="News Gothic LT Std Thin"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B8553B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fldChar w:fldCharType="end"/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3D1380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>05.08.2015</w:t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</w:r>
                    <w:r w:rsidR="00E32BE6">
                      <w:rPr>
                        <w:rFonts w:ascii="News Gothic LT Std Thin" w:hAnsi="News Gothic LT Std Thin"/>
                        <w:bCs/>
                        <w:sz w:val="18"/>
                        <w:szCs w:val="18"/>
                      </w:rPr>
                      <w:tab/>
                      <w:t>Name</w:t>
                    </w:r>
                  </w:p>
                  <w:p w:rsidR="005C2927" w:rsidRDefault="005C292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65C" w:rsidRDefault="00DE465C">
      <w:r>
        <w:separator/>
      </w:r>
    </w:p>
  </w:footnote>
  <w:footnote w:type="continuationSeparator" w:id="0">
    <w:p w:rsidR="00DE465C" w:rsidRDefault="00DE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20F" w:rsidRDefault="002E52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B72" w:rsidRDefault="009555B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-447675</wp:posOffset>
          </wp:positionV>
          <wp:extent cx="7574280" cy="1324610"/>
          <wp:effectExtent l="19050" t="0" r="7620" b="0"/>
          <wp:wrapNone/>
          <wp:docPr id="40" name="Bild 40" descr="Kopf_Briefbog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Kopf_Briefbogen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324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AC" w:rsidRDefault="009555B2" w:rsidP="00CA1A0A">
    <w:pPr>
      <w:ind w:firstLine="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-447675</wp:posOffset>
          </wp:positionV>
          <wp:extent cx="7574280" cy="1324610"/>
          <wp:effectExtent l="19050" t="0" r="7620" b="0"/>
          <wp:wrapNone/>
          <wp:docPr id="41" name="Bild 41" descr="Kopf_Briefbog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Kopf_Briefbogen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324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5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AC"/>
    <w:rsid w:val="00046CDF"/>
    <w:rsid w:val="00051AE9"/>
    <w:rsid w:val="00055897"/>
    <w:rsid w:val="000F1C8B"/>
    <w:rsid w:val="00112575"/>
    <w:rsid w:val="00115770"/>
    <w:rsid w:val="001239FD"/>
    <w:rsid w:val="00176387"/>
    <w:rsid w:val="0019517B"/>
    <w:rsid w:val="00195589"/>
    <w:rsid w:val="00195ABB"/>
    <w:rsid w:val="001D5808"/>
    <w:rsid w:val="001E160A"/>
    <w:rsid w:val="00214212"/>
    <w:rsid w:val="002403A5"/>
    <w:rsid w:val="002472CF"/>
    <w:rsid w:val="00287D1E"/>
    <w:rsid w:val="00292FC8"/>
    <w:rsid w:val="00297459"/>
    <w:rsid w:val="002B69AC"/>
    <w:rsid w:val="002D5961"/>
    <w:rsid w:val="002E520F"/>
    <w:rsid w:val="002F44BB"/>
    <w:rsid w:val="00300290"/>
    <w:rsid w:val="00301280"/>
    <w:rsid w:val="00306FAC"/>
    <w:rsid w:val="003138DA"/>
    <w:rsid w:val="0032612F"/>
    <w:rsid w:val="00343742"/>
    <w:rsid w:val="00353E52"/>
    <w:rsid w:val="003D1380"/>
    <w:rsid w:val="003F547B"/>
    <w:rsid w:val="00421EE2"/>
    <w:rsid w:val="0048397B"/>
    <w:rsid w:val="00487192"/>
    <w:rsid w:val="004A3E1C"/>
    <w:rsid w:val="004C0C5D"/>
    <w:rsid w:val="004F3A1B"/>
    <w:rsid w:val="004F7003"/>
    <w:rsid w:val="0051203F"/>
    <w:rsid w:val="0051497D"/>
    <w:rsid w:val="00515999"/>
    <w:rsid w:val="00531616"/>
    <w:rsid w:val="00533B72"/>
    <w:rsid w:val="005606B2"/>
    <w:rsid w:val="0057201B"/>
    <w:rsid w:val="005857A0"/>
    <w:rsid w:val="005860D3"/>
    <w:rsid w:val="005923A9"/>
    <w:rsid w:val="005973AF"/>
    <w:rsid w:val="005A6469"/>
    <w:rsid w:val="005C2927"/>
    <w:rsid w:val="005D660E"/>
    <w:rsid w:val="005E4E20"/>
    <w:rsid w:val="005F57DF"/>
    <w:rsid w:val="0064057D"/>
    <w:rsid w:val="00664D5C"/>
    <w:rsid w:val="00674246"/>
    <w:rsid w:val="006A3178"/>
    <w:rsid w:val="006B082A"/>
    <w:rsid w:val="006B1285"/>
    <w:rsid w:val="006F1579"/>
    <w:rsid w:val="00706EBB"/>
    <w:rsid w:val="00724009"/>
    <w:rsid w:val="00747EF7"/>
    <w:rsid w:val="00751614"/>
    <w:rsid w:val="00781435"/>
    <w:rsid w:val="00783A43"/>
    <w:rsid w:val="007A4361"/>
    <w:rsid w:val="007D478E"/>
    <w:rsid w:val="007D6706"/>
    <w:rsid w:val="008179F5"/>
    <w:rsid w:val="00837FF2"/>
    <w:rsid w:val="00854230"/>
    <w:rsid w:val="00872F87"/>
    <w:rsid w:val="00886FC4"/>
    <w:rsid w:val="008978CD"/>
    <w:rsid w:val="008D60A3"/>
    <w:rsid w:val="00910CEC"/>
    <w:rsid w:val="0091554E"/>
    <w:rsid w:val="009210A4"/>
    <w:rsid w:val="0092606F"/>
    <w:rsid w:val="00941E1E"/>
    <w:rsid w:val="0095118C"/>
    <w:rsid w:val="009555B2"/>
    <w:rsid w:val="00961CDE"/>
    <w:rsid w:val="00975CF3"/>
    <w:rsid w:val="00A043FD"/>
    <w:rsid w:val="00A147E6"/>
    <w:rsid w:val="00A30DD9"/>
    <w:rsid w:val="00A374D4"/>
    <w:rsid w:val="00A4226B"/>
    <w:rsid w:val="00A53EA6"/>
    <w:rsid w:val="00A56F2B"/>
    <w:rsid w:val="00A971F9"/>
    <w:rsid w:val="00AB0993"/>
    <w:rsid w:val="00AC49E1"/>
    <w:rsid w:val="00B8553B"/>
    <w:rsid w:val="00BB00F4"/>
    <w:rsid w:val="00BE6D05"/>
    <w:rsid w:val="00C65EF7"/>
    <w:rsid w:val="00C76D3C"/>
    <w:rsid w:val="00C77003"/>
    <w:rsid w:val="00C83CEC"/>
    <w:rsid w:val="00CA1A0A"/>
    <w:rsid w:val="00CD6E42"/>
    <w:rsid w:val="00D00FC8"/>
    <w:rsid w:val="00D22804"/>
    <w:rsid w:val="00D26156"/>
    <w:rsid w:val="00D26B8F"/>
    <w:rsid w:val="00D5056E"/>
    <w:rsid w:val="00D51C96"/>
    <w:rsid w:val="00D8349A"/>
    <w:rsid w:val="00D91964"/>
    <w:rsid w:val="00DC57B9"/>
    <w:rsid w:val="00DC652B"/>
    <w:rsid w:val="00DD2A81"/>
    <w:rsid w:val="00DE465C"/>
    <w:rsid w:val="00E04270"/>
    <w:rsid w:val="00E30624"/>
    <w:rsid w:val="00E32BE6"/>
    <w:rsid w:val="00E4096D"/>
    <w:rsid w:val="00E6068B"/>
    <w:rsid w:val="00E6546D"/>
    <w:rsid w:val="00E73CE9"/>
    <w:rsid w:val="00E7491A"/>
    <w:rsid w:val="00E86E52"/>
    <w:rsid w:val="00EA0D7B"/>
    <w:rsid w:val="00EA3FDE"/>
    <w:rsid w:val="00EB6B8F"/>
    <w:rsid w:val="00ED6AB6"/>
    <w:rsid w:val="00EE4D74"/>
    <w:rsid w:val="00EE6E5B"/>
    <w:rsid w:val="00F10903"/>
    <w:rsid w:val="00F3634D"/>
    <w:rsid w:val="00F53F09"/>
    <w:rsid w:val="00F76E43"/>
    <w:rsid w:val="00F76FAD"/>
    <w:rsid w:val="00FC3217"/>
    <w:rsid w:val="00FD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22B4AB"/>
  <w15:docId w15:val="{11B48292-7197-45CC-B17B-46E2B222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C652B"/>
    <w:pPr>
      <w:spacing w:line="260" w:lineRule="exact"/>
    </w:pPr>
    <w:rPr>
      <w:rFonts w:ascii="News Gothic LT Std" w:hAnsi="News Gothic LT Std"/>
      <w:szCs w:val="19"/>
    </w:rPr>
  </w:style>
  <w:style w:type="paragraph" w:styleId="berschrift1">
    <w:name w:val="heading 1"/>
    <w:aliases w:val="TITEL"/>
    <w:basedOn w:val="Flietext"/>
    <w:next w:val="Flietext"/>
    <w:link w:val="berschrift1Zchn"/>
    <w:uiPriority w:val="9"/>
    <w:qFormat/>
    <w:rsid w:val="00195589"/>
    <w:pPr>
      <w:keepNext/>
      <w:keepLines/>
      <w:outlineLvl w:val="0"/>
    </w:pPr>
    <w:rPr>
      <w:rFonts w:ascii="News Gothic LT Std Medium" w:hAnsi="News Gothic LT Std Medium"/>
      <w:bCs w:val="0"/>
      <w:caps/>
    </w:rPr>
  </w:style>
  <w:style w:type="paragraph" w:styleId="berschrift2">
    <w:name w:val="heading 2"/>
    <w:basedOn w:val="Flietext"/>
    <w:next w:val="Flietext"/>
    <w:link w:val="berschrift2Zchn"/>
    <w:uiPriority w:val="9"/>
    <w:unhideWhenUsed/>
    <w:rsid w:val="00195589"/>
    <w:pPr>
      <w:keepNext/>
      <w:keepLines/>
      <w:outlineLvl w:val="1"/>
    </w:pPr>
    <w:rPr>
      <w:rFonts w:ascii="Calibri" w:hAnsi="Calibri"/>
      <w:bCs w:val="0"/>
      <w:cap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aliases w:val="Fußzeilen"/>
    <w:uiPriority w:val="33"/>
    <w:qFormat/>
    <w:rsid w:val="00195589"/>
    <w:rPr>
      <w:rFonts w:ascii="News Gothic LT Std Thin" w:hAnsi="News Gothic LT Std Thin"/>
      <w:bCs/>
      <w:spacing w:val="5"/>
      <w:sz w:val="18"/>
    </w:rPr>
  </w:style>
  <w:style w:type="character" w:styleId="Fett">
    <w:name w:val="Strong"/>
    <w:aliases w:val="Brief Hervorhebung"/>
    <w:basedOn w:val="Absatz-Standardschriftart"/>
    <w:uiPriority w:val="22"/>
    <w:qFormat/>
    <w:rsid w:val="00195589"/>
    <w:rPr>
      <w:rFonts w:ascii="ITC Caslon 224 Std Medium" w:hAnsi="ITC Caslon 224 Std Medium"/>
      <w:bCs/>
      <w:sz w:val="20"/>
    </w:rPr>
  </w:style>
  <w:style w:type="paragraph" w:customStyle="1" w:styleId="Flietext">
    <w:name w:val="Fließtext"/>
    <w:qFormat/>
    <w:rsid w:val="00195589"/>
    <w:pPr>
      <w:spacing w:line="260" w:lineRule="exact"/>
    </w:pPr>
    <w:rPr>
      <w:rFonts w:ascii="News Gothic LT Std" w:hAnsi="News Gothic LT Std"/>
      <w:bCs/>
      <w:szCs w:val="28"/>
      <w:lang w:eastAsia="en-US"/>
    </w:rPr>
  </w:style>
  <w:style w:type="paragraph" w:styleId="KeinLeerraum">
    <w:name w:val="No Spacing"/>
    <w:aliases w:val="Brief"/>
    <w:uiPriority w:val="1"/>
    <w:qFormat/>
    <w:rsid w:val="00195589"/>
    <w:pPr>
      <w:spacing w:line="260" w:lineRule="exact"/>
    </w:pPr>
    <w:rPr>
      <w:rFonts w:ascii="ITC Caslon 224 Std Book" w:eastAsia="Calibri" w:hAnsi="ITC Caslon 224 Std Book"/>
      <w:szCs w:val="22"/>
      <w:lang w:eastAsia="en-US"/>
    </w:rPr>
  </w:style>
  <w:style w:type="character" w:styleId="Hervorhebung">
    <w:name w:val="Emphasis"/>
    <w:aliases w:val="Hervorhebungen"/>
    <w:uiPriority w:val="20"/>
    <w:qFormat/>
    <w:rsid w:val="00195589"/>
    <w:rPr>
      <w:rFonts w:ascii="News Gothic LT Std Medium" w:hAnsi="News Gothic LT Std Medium"/>
      <w:iCs/>
      <w:sz w:val="20"/>
    </w:rPr>
  </w:style>
  <w:style w:type="character" w:customStyle="1" w:styleId="berschrift1Zchn">
    <w:name w:val="Überschrift 1 Zchn"/>
    <w:aliases w:val="TITEL Zchn"/>
    <w:basedOn w:val="Absatz-Standardschriftart"/>
    <w:link w:val="berschrift1"/>
    <w:uiPriority w:val="9"/>
    <w:rsid w:val="00195589"/>
    <w:rPr>
      <w:rFonts w:ascii="News Gothic LT Std Medium" w:eastAsia="Times New Roman" w:hAnsi="News Gothic LT Std Medium" w:cs="Times New Roman"/>
      <w:caps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5589"/>
    <w:rPr>
      <w:rFonts w:ascii="Calibri" w:eastAsia="Times New Roman" w:hAnsi="Calibri" w:cs="Times New Roman"/>
      <w:caps/>
      <w:szCs w:val="26"/>
      <w:lang w:eastAsia="en-US"/>
    </w:rPr>
  </w:style>
  <w:style w:type="paragraph" w:styleId="Titel">
    <w:name w:val="Title"/>
    <w:basedOn w:val="Standard"/>
    <w:next w:val="Standard"/>
    <w:link w:val="TitelZchn"/>
    <w:rsid w:val="005E4E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E4E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rsid w:val="005E4E2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5E4E20"/>
    <w:rPr>
      <w:rFonts w:asciiTheme="majorHAnsi" w:eastAsiaTheme="majorEastAsia" w:hAnsiTheme="majorHAnsi" w:cstheme="majorBidi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5E4E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E4E20"/>
    <w:rPr>
      <w:rFonts w:ascii="News Gothic LT Std" w:hAnsi="News Gothic LT Std"/>
      <w:szCs w:val="19"/>
    </w:rPr>
  </w:style>
  <w:style w:type="paragraph" w:styleId="Fuzeile">
    <w:name w:val="footer"/>
    <w:basedOn w:val="Standard"/>
    <w:link w:val="FuzeileZchn"/>
    <w:uiPriority w:val="99"/>
    <w:rsid w:val="005E4E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4E20"/>
    <w:rPr>
      <w:rFonts w:ascii="News Gothic LT Std" w:hAnsi="News Gothic LT Std"/>
      <w:szCs w:val="19"/>
    </w:rPr>
  </w:style>
  <w:style w:type="paragraph" w:styleId="Dokumentstruktur">
    <w:name w:val="Document Map"/>
    <w:basedOn w:val="Standard"/>
    <w:link w:val="DokumentstrukturZchn"/>
    <w:rsid w:val="009555B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955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sdner_Kreuzchor">
  <a:themeElements>
    <a:clrScheme name="Dresdner Kreuzchor">
      <a:dk1>
        <a:srgbClr val="000000"/>
      </a:dk1>
      <a:lt1>
        <a:srgbClr val="FFFFFF"/>
      </a:lt1>
      <a:dk2>
        <a:srgbClr val="142D5A"/>
      </a:dk2>
      <a:lt2>
        <a:srgbClr val="2E2D2C"/>
      </a:lt2>
      <a:accent1>
        <a:srgbClr val="C39F00"/>
      </a:accent1>
      <a:accent2>
        <a:srgbClr val="AB6C00"/>
      </a:accent2>
      <a:accent3>
        <a:srgbClr val="643205"/>
      </a:accent3>
      <a:accent4>
        <a:srgbClr val="C60E41"/>
      </a:accent4>
      <a:accent5>
        <a:srgbClr val="419D35"/>
      </a:accent5>
      <a:accent6>
        <a:srgbClr val="0085AC"/>
      </a:accent6>
      <a:hlink>
        <a:srgbClr val="0000FF"/>
      </a:hlink>
      <a:folHlink>
        <a:srgbClr val="800080"/>
      </a:folHlink>
    </a:clrScheme>
    <a:fontScheme name="Dresdner Kreuzchor">
      <a:majorFont>
        <a:latin typeface="News Gothic LT Std Medium"/>
        <a:ea typeface=""/>
        <a:cs typeface=""/>
      </a:majorFont>
      <a:minorFont>
        <a:latin typeface="News Gothic LT Std"/>
        <a:ea typeface=""/>
        <a:cs typeface=""/>
      </a:minorFont>
    </a:fontScheme>
    <a:fmtScheme name="Dactylos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05C62-2424-4679-B7DD-1FC5AB2D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«COMPNAME»</vt:lpstr>
    </vt:vector>
  </TitlesOfParts>
  <Company>Landeshauptstadt Dresden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«COMPNAME»</dc:title>
  <dc:creator>Chorbüro</dc:creator>
  <cp:lastModifiedBy>Bewerunge, Nina</cp:lastModifiedBy>
  <cp:revision>2</cp:revision>
  <cp:lastPrinted>2015-07-14T12:44:00Z</cp:lastPrinted>
  <dcterms:created xsi:type="dcterms:W3CDTF">2022-11-07T10:29:00Z</dcterms:created>
  <dcterms:modified xsi:type="dcterms:W3CDTF">2022-11-07T10:29:00Z</dcterms:modified>
</cp:coreProperties>
</file>